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Torrioni</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Avelli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