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Torrioni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Avellino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